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2987" w:right="316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4.599998pt;margin-top:-6.335781pt;width:411.1pt;height:.1pt;mso-position-horizontal-relative:page;mso-position-vertical-relative:paragraph;z-index:-459" coordorigin="1692,-127" coordsize="8222,2">
            <v:shape style="position:absolute;left:1692;top:-127;width:8222;height:2" coordorigin="1692,-127" coordsize="8222,0" path="m1692,-127l9914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第十九节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音乐绘本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6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写绘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加效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7" w:hRule="exact"/>
        </w:trPr>
        <w:tc>
          <w:tcPr>
            <w:tcW w:w="1985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spacing w:before="0" w:after="0" w:line="267" w:lineRule="exact"/>
        <w:ind w:left="64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3.879997pt;margin-top:1.581477pt;width:412.54pt;height:18.78pt;mso-position-horizontal-relative:page;mso-position-vertical-relative:paragraph;z-index:-458" coordorigin="1678,32" coordsize="8251,376">
            <v:group style="position:absolute;left:1692;top:74;width:8223;height:314" coordorigin="1692,74" coordsize="8223,314">
              <v:shape style="position:absolute;left:1692;top:74;width:8223;height:314" coordorigin="1692,74" coordsize="8223,314" path="m1694,74l9917,74,9917,388,1694,388,1694,74e" filled="t" fillcolor="#F7C9AC" stroked="f">
                <v:path arrowok="t"/>
                <v:fill/>
              </v:shape>
            </v:group>
            <v:group style="position:absolute;left:1692;top:46;width:8222;height:29" coordorigin="1692,46" coordsize="8222,29">
              <v:shape style="position:absolute;left:1692;top:46;width:8222;height:29" coordorigin="1692,46" coordsize="8222,29" path="m1692,46l9914,46,9914,75,1692,75,1692,46xe" filled="t" fillcolor="#000000" stroked="f">
                <v:path arrowok="t"/>
                <v:fill/>
              </v:shape>
            </v:group>
            <v:group style="position:absolute;left:1692;top:398;width:8222;height:2" coordorigin="1692,398" coordsize="8222,2">
              <v:shape style="position:absolute;left:1692;top:398;width:8222;height:2" coordorigin="1692,398" coordsize="8222,0" path="m1692,398l9914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7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116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（教师）《教室介绍，学校介绍，以及自我介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》同学们大家好，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欢迎来到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79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9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7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编程课堂，我是你们的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79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9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7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老师，很高兴又和大家见面了，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在上节课当中我们只做了一款非常时尚可爱的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大家还记得么？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现在就跟着老师一起看一看我们上节课完成的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务吧！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9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302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吗？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丽的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哪些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切换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叶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中爆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丽的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惊喜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们就要把贺卡送给米乐熊了。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容介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73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9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讲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故事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79"/>
              </w:rPr>
              <w:t>p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35"/>
              </w:rPr>
              <w:t>r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38"/>
              </w:rPr>
              <w:t>t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96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遇到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难险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伴享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开心地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回到了家中。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nil" w:sz="6" w:space="0" w:color="auto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5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流程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容分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7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（教师）现在大家已经知道我们本节课应该完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一个什么样的内容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那大家思考一下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如果我们要完成这样的效果应该怎么做呢？首先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我们先通过一个视频来分解一下整个内容。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制流程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450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（师生互动：提问模式）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诉老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放出来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么？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学生回答：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2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2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2"/>
              </w:rPr>
              <w:t>xxx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top="1100" w:bottom="280" w:left="1580" w:right="1680"/>
          <w:headerReference w:type="default" r:id="rId5"/>
          <w:type w:val="continuous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33.759995pt;margin-top:304.200012pt;width:90.877839pt;height:239.85pt;mso-position-horizontal-relative:page;mso-position-vertical-relative:page;z-index:-457" type="#_x0000_t75">
            <v:imagedata r:id="rId7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871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6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乐熊的故事添加我们自己的构想呢？同学们来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一下都有哪些！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学生回答：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2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2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2"/>
              </w:rPr>
              <w:t>xxxx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59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（教师）很多同学已经理解了我们今天程序的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骤，现在我们来使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用更科学的方法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尝试着分解出我们今天要完成的步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用流程图规划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出来吧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视情况讲解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老师上节课已经科普过流程图的概念了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再来回顾一下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以特定的图形符号加上说明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表示算法的图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称为流程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图。也代表了我们完成一件事情要经历的大致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骤。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为便于识别，绘制流程图的习惯做法是：</w:t>
            </w:r>
          </w:p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圆角矩形表示“开始”与“结束”；</w:t>
            </w:r>
          </w:p>
          <w:p>
            <w:pPr>
              <w:spacing w:before="0" w:after="0" w:line="28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矩形表示行动方案、普通工作环节用；</w:t>
            </w:r>
          </w:p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菱形表示问题判断或判定（审核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0"/>
              </w:rPr>
              <w:t>审批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0"/>
              </w:rPr>
              <w:t>评审）环节；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用平行四边形表示输入输出；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箭头代表工作流方向。）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5083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7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881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218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的步骤吧。（让每一个同学完成流程图绘制）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16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（教师）我们怎样才能播放声音呢？对了，就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要使用声音区的指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令来播放我们的绘本背景音乐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但是我们今天会有一个小要求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那就是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如何让背景音乐循环播放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如果大家不知道怎么样来进行处理的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我们就一起来看一下熊博士是怎样解决这个问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的吧。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70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879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音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声音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找到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试着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美妙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声音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headerReference w:type="default" r:id="rId6"/>
          <w:pgSz w:w="11920" w:h="16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6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.446094pt;width:412.54pt;height:30.51pt;mso-position-horizontal-relative:page;mso-position-vertical-relative:paragraph;z-index:-456" coordorigin="1678,9" coordsize="8251,610">
            <v:group style="position:absolute;left:1692;top:27;width:7014;height:572" coordorigin="1692,27" coordsize="7014,572">
              <v:shape style="position:absolute;left:1692;top:27;width:7014;height:572" coordorigin="1692,27" coordsize="7014,572" path="m1694,27l8708,27,8708,599,1694,599,1694,27e" filled="t" fillcolor="#E1EED9" stroked="f">
                <v:path arrowok="t"/>
                <v:fill/>
              </v:shape>
            </v:group>
            <v:group style="position:absolute;left:8721;top:27;width:1196;height:575" coordorigin="8721,27" coordsize="1196,575">
              <v:shape style="position:absolute;left:8721;top:27;width:1196;height:575" coordorigin="8721,27" coordsize="1196,575" path="m8721,27l9917,27,9917,602,8721,602,8721,27e" filled="t" fillcolor="#E1EED9" stroked="f">
                <v:path arrowok="t"/>
                <v:fill/>
              </v:shape>
            </v:group>
            <v:group style="position:absolute;left:1692;top:23;width:8222;height:2" coordorigin="1692,23" coordsize="8222,2">
              <v:shape style="position:absolute;left:1692;top:23;width:8222;height:2" coordorigin="1692,23" coordsize="8222,0" path="m1692,23l9914,23e" filled="f" stroked="t" strokeweight="1.44pt" strokecolor="#000000">
                <v:path arrowok="t"/>
              </v:shape>
            </v:group>
            <v:group style="position:absolute;left:1692;top:610;width:8222;height:2" coordorigin="1692,610" coordsize="8222,2">
              <v:shape style="position:absolute;left:1692;top:610;width:8222;height:2" coordorigin="1692,610" coordsize="8222,0" path="m1692,610l9914,610e" filled="f" stroked="t" strokeweight=".96pt" strokecolor="#000000">
                <v:path arrowok="t"/>
              </v:shape>
            </v:group>
            <v:group style="position:absolute;left:8713;top:38;width:2;height:562" coordorigin="8713,38" coordsize="2,562">
              <v:shape style="position:absolute;left:8713;top:38;width:2;height:562" coordorigin="8713,38" coordsize="0,562" path="m8713,38l8713,600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吧。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86" w:lineRule="exact"/>
        <w:ind w:left="5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（同学们操作，老师助教，保证学生完成角色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初始化）</w:t>
      </w:r>
    </w:p>
    <w:p>
      <w:pPr>
        <w:spacing w:before="0" w:after="0" w:line="305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文字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故事）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158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询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名字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空白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像有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阅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张背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熊经历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了什么故事呢？</w:t>
            </w:r>
          </w:p>
          <w:p>
            <w:pPr>
              <w:spacing w:before="0" w:after="0" w:line="286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口捧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桥的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峡谷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伙伴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编写绘本的呢？我们怎样才能够在背景当中添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自己喜欢的文字呢？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7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0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75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369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01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文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准备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阳光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早晨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装待发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去参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办的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9"/>
              </w:rPr>
              <w:t>p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91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35"/>
              </w:rPr>
              <w:t>r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38"/>
              </w:rPr>
              <w:t>t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6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准备好的一些话，在这里给大家充分的发挥时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让大家进行吧。</w:t>
            </w:r>
          </w:p>
          <w:p>
            <w:pPr>
              <w:spacing w:before="0" w:after="0" w:line="286" w:lineRule="exact"/>
              <w:ind w:left="424" w:right="30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大变小的操作）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场景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变幻）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732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0" w:after="0" w:line="283" w:lineRule="exact"/>
              <w:ind w:left="108" w:right="-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观察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充的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故事吧。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妙的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翻页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让老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断地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512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16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下一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个背景以及重复执行就可以完成了。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（同学们操作，老师助教，保证学生完成自动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换背景的代码）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233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93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17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场景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换样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</w:p>
          <w:p>
            <w:pPr>
              <w:spacing w:before="0" w:after="0" w:line="286" w:lineRule="exact"/>
              <w:ind w:left="108" w:right="-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戏的，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切换出对应的样子呢？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9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516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600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9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895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不会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让米乐熊在不同的场景内展现出不合适的样子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5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.446094pt;width:412.54pt;height:16.690pt;mso-position-horizontal-relative:page;mso-position-vertical-relative:paragraph;z-index:-455" coordorigin="1678,9" coordsize="8251,334">
            <v:group style="position:absolute;left:1692;top:27;width:7014;height:290" coordorigin="1692,27" coordsize="7014,290">
              <v:shape style="position:absolute;left:1692;top:27;width:7014;height:290" coordorigin="1692,27" coordsize="7014,290" path="m1694,27l8708,27,8708,317,1694,317,1694,27e" filled="t" fillcolor="#E1EED9" stroked="f">
                <v:path arrowok="t"/>
                <v:fill/>
              </v:shape>
            </v:group>
            <v:group style="position:absolute;left:8721;top:27;width:1196;height:290" coordorigin="8721,27" coordsize="1196,290">
              <v:shape style="position:absolute;left:8721;top:27;width:1196;height:290" coordorigin="8721,27" coordsize="1196,290" path="m8721,27l9917,27,9917,317,8721,317,8721,27e" filled="t" fillcolor="#E1EED9" stroked="f">
                <v:path arrowok="t"/>
                <v:fill/>
              </v:shape>
            </v:group>
            <v:group style="position:absolute;left:1692;top:23;width:8222;height:2" coordorigin="1692,23" coordsize="8222,2">
              <v:shape style="position:absolute;left:1692;top:23;width:8222;height:2" coordorigin="1692,23" coordsize="8222,0" path="m1692,23l9914,23e" filled="f" stroked="t" strokeweight="1.44pt" strokecolor="#000000">
                <v:path arrowok="t"/>
              </v:shape>
            </v:group>
            <v:group style="position:absolute;left:1692;top:328;width:8222;height:2" coordorigin="1692,328" coordsize="8222,2">
              <v:shape style="position:absolute;left:1692;top:328;width:8222;height:2" coordorigin="1692,328" coordsize="8222,0" path="m1692,328l9914,328e" filled="f" stroked="t" strokeweight="1.44pt" strokecolor="#000000">
                <v:path arrowok="t"/>
              </v:shape>
            </v:group>
            <v:group style="position:absolute;left:8713;top:38;width:2;height:276" coordorigin="8713,38" coordsize="2,276">
              <v:shape style="position:absolute;left:8713;top:38;width:2;height:276" coordorigin="8713,38" coordsize="0,276" path="m8713,38l8713,314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（同学们操作，老师助教，保证学生完成自动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3"/>
        </w:rPr>
        <w:t>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换背景的代码）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52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1176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靠故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多绘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体系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说过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没有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深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入了解过，那现在熊博士就一起来认识一下童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的特殊含义吧！</w:t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16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美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赞扬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话当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一篇通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话呢？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05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72723pt;width:412.54pt;height:18.78pt;mso-position-horizontal-relative:page;mso-position-vertical-relative:paragraph;z-index:-454" coordorigin="1678,-349" coordsize="8251,376">
            <v:group style="position:absolute;left:1692;top:-307;width:8223;height:314" coordorigin="1692,-307" coordsize="8223,314">
              <v:shape style="position:absolute;left:1692;top:-307;width:8223;height:314" coordorigin="1692,-307" coordsize="8223,314" path="m1694,-307l9917,-307,9917,7,1694,7,1694,-307e" filled="t" fillcolor="#F7C9AC" stroked="f">
                <v:path arrowok="t"/>
                <v:fill/>
              </v:shape>
            </v:group>
            <v:group style="position:absolute;left:1692;top:-335;width:8222;height:29" coordorigin="1692,-335" coordsize="8222,29">
              <v:shape style="position:absolute;left:1692;top:-335;width:8222;height:29" coordorigin="1692,-335" coordsize="8222,29" path="m1692,-335l9914,-335,9914,-306,1692,-306,1692,-335xe" filled="t" fillcolor="#000000" stroked="f">
                <v:path arrowok="t"/>
                <v:fill/>
              </v:shape>
            </v:group>
            <v:group style="position:absolute;left:1692;top:17;width:8222;height:2" coordorigin="1692,17" coordsize="8222,2">
              <v:shape style="position:absolute;left:1692;top:17;width:8222;height:2" coordorigin="1692,17" coordsize="8222,0" path="m1692,17l9914,17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80" w:lineRule="exact"/>
        <w:ind w:left="10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.851631pt;width:411.1pt;height:.1pt;mso-position-horizontal-relative:page;mso-position-vertical-relative:paragraph;z-index:-452" coordorigin="1692,17" coordsize="8222,2">
            <v:shape style="position:absolute;left:1692;top:17;width:8222;height:2" coordorigin="1692,17" coordsize="8222,0" path="m1692,17l9914,17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30" w:after="0" w:line="180" w:lineRule="auto"/>
        <w:ind w:left="220" w:right="-77" w:firstLine="439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（教师）在这里本节课的内容就结束了，让我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一起来总结一下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本节课都学习了哪些知识吧！首先我们使用了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音区的播放声音直到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指令制作了音乐背景，让我们在点击绿旗时就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以听到重复循环美妙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的音乐声。之后让小同学们跟着熊博士填写了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本中的关键故事小文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字，比如说米乐熊遇到了危险以及动物伙伴送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米乐熊生日贺卡的故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事。接着我们使用重复执行，等待，以及下一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背景补充了能让绘本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自动翻页的代码，这样我们的绘本就像一个小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画一样讲述着米乐熊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一路以来的见闻。最后我们千万不要忘了给米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熊制作在每个场景下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的样子，这样就要用到我们的当背景换成指令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及换成造型指令。这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样我们的音乐绘本就大功告成了，我们可以尽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享受米乐熊一路以来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的趣闻了。在最后，熊博士还给大家介绍了童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的历史和由来，以及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不同的童话名人这就是本节课的主要内容啦！</w:t>
      </w:r>
    </w:p>
    <w:p>
      <w:pPr>
        <w:spacing w:before="0" w:after="0" w:line="31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099998pt;margin-top:-171.558945pt;width:412.15pt;height:173.59pt;mso-position-horizontal-relative:page;mso-position-vertical-relative:paragraph;z-index:-453" coordorigin="1682,-3431" coordsize="8243,3472">
            <v:group style="position:absolute;left:1692;top:-3405;width:6906;height:3425" coordorigin="1692,-3405" coordsize="6906,3425">
              <v:shape style="position:absolute;left:1692;top:-3405;width:6906;height:3425" coordorigin="1692,-3405" coordsize="6906,3425" path="m1694,-3405l8600,-3405,8600,20,1694,20,1694,-3405e" filled="t" fillcolor="#9CC2E4" stroked="f">
                <v:path arrowok="t"/>
                <v:fill/>
              </v:shape>
            </v:group>
            <v:group style="position:absolute;left:8613;top:-3405;width:1302;height:3425" coordorigin="8613,-3405" coordsize="1302,3425">
              <v:shape style="position:absolute;left:8613;top:-3405;width:1302;height:3425" coordorigin="8613,-3405" coordsize="1302,3425" path="m8613,-3405l9915,-3405,9915,20,8613,20,8613,-3405e" filled="t" fillcolor="#9CC2E4" stroked="f">
                <v:path arrowok="t"/>
                <v:fill/>
              </v:shape>
            </v:group>
            <v:group style="position:absolute;left:1692;top:-3412;width:8222;height:2" coordorigin="1692,-3412" coordsize="8222,2">
              <v:shape style="position:absolute;left:1692;top:-3412;width:8222;height:2" coordorigin="1692,-3412" coordsize="8222,0" path="m1692,-3412l9914,-3412e" filled="f" stroked="t" strokeweight=".96pt" strokecolor="#000000">
                <v:path arrowok="t"/>
              </v:shape>
            </v:group>
            <v:group style="position:absolute;left:1692;top:31;width:8222;height:2" coordorigin="1692,31" coordsize="8222,2">
              <v:shape style="position:absolute;left:1692;top:31;width:8222;height:2" coordorigin="1692,31" coordsize="8222,0" path="m1692,31l9914,31e" filled="f" stroked="t" strokeweight=".96pt" strokecolor="#000000">
                <v:path arrowok="t"/>
              </v:shape>
            </v:group>
            <v:group style="position:absolute;left:8605;top:-3422;width:2;height:3443" coordorigin="8605,-3422" coordsize="2,3443">
              <v:shape style="position:absolute;left:8605;top:-3422;width:2;height:3443" coordorigin="8605,-3422" coordsize="0,3443" path="m8605,-3422l8605,21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56" w:lineRule="exact"/>
        <w:ind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-19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6847" w:space="501"/>
            <w:col w:w="131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116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7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（教师）在下节课当中我们会进行“动画绘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”的创作。希望同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学们可以在课后提前预习，在下次课中踊跃表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。大家千万不要忘了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在课下完成我们的课后作业，这里是我们的一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升级的小挑战，我们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一起来看一下吧。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3" w:lineRule="exact"/>
              <w:ind w:left="31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2" w:lineRule="exact"/>
              <w:ind w:left="31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447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（课程结束）我们拓展练习就是让米乐熊在不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场景下找到自己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合适的位置，那么今天的课程就到这里了，大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可以把这节课完成的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作品提交给老师。希望同学们能够在以后的课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中展现自己的奇思妙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想，为我们的编程课堂迸发出不一样的思维火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，我们下次编程课堂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不见不散，拜拜！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4" w:lineRule="exact"/>
              <w:ind w:left="31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59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58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2022-07-26T12:59:56Z</dcterms:created>
  <dcterms:modified xsi:type="dcterms:W3CDTF">2022-07-26T12:59:56Z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